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3462" w:rsidRPr="00A53462" w:rsidRDefault="00A53462" w:rsidP="00A53462">
      <w:pPr>
        <w:spacing w:line="480" w:lineRule="auto"/>
        <w:jc w:val="center"/>
        <w:rPr>
          <w:rFonts w:ascii="Times New Roman" w:hAnsi="Times New Roman" w:cs="Times New Roman"/>
          <w:sz w:val="24"/>
          <w:szCs w:val="24"/>
        </w:rPr>
      </w:pPr>
      <w:bookmarkStart w:id="0" w:name="_GoBack"/>
      <w:bookmarkEnd w:id="0"/>
    </w:p>
    <w:p w:rsidR="00A53462" w:rsidRPr="00A53462" w:rsidRDefault="00A53462" w:rsidP="00A53462">
      <w:pPr>
        <w:spacing w:line="480" w:lineRule="auto"/>
        <w:jc w:val="center"/>
        <w:rPr>
          <w:rFonts w:ascii="Times New Roman" w:hAnsi="Times New Roman" w:cs="Times New Roman"/>
          <w:sz w:val="24"/>
          <w:szCs w:val="24"/>
        </w:rPr>
      </w:pPr>
    </w:p>
    <w:p w:rsidR="00A53462" w:rsidRPr="00A53462" w:rsidRDefault="00A53462" w:rsidP="00A53462">
      <w:pPr>
        <w:spacing w:line="480" w:lineRule="auto"/>
        <w:jc w:val="center"/>
        <w:rPr>
          <w:rFonts w:ascii="Times New Roman" w:hAnsi="Times New Roman" w:cs="Times New Roman"/>
          <w:sz w:val="24"/>
          <w:szCs w:val="24"/>
        </w:rPr>
      </w:pPr>
    </w:p>
    <w:p w:rsidR="00A53462" w:rsidRPr="00A53462" w:rsidRDefault="00A53462" w:rsidP="00A53462">
      <w:pPr>
        <w:spacing w:line="480" w:lineRule="auto"/>
        <w:jc w:val="center"/>
        <w:rPr>
          <w:rFonts w:ascii="Times New Roman" w:hAnsi="Times New Roman" w:cs="Times New Roman"/>
          <w:sz w:val="24"/>
          <w:szCs w:val="24"/>
        </w:rPr>
      </w:pPr>
    </w:p>
    <w:p w:rsidR="00A53462" w:rsidRPr="00A53462" w:rsidRDefault="00A53462" w:rsidP="00A53462">
      <w:pPr>
        <w:spacing w:line="480" w:lineRule="auto"/>
        <w:jc w:val="center"/>
        <w:rPr>
          <w:rFonts w:ascii="Times New Roman" w:hAnsi="Times New Roman" w:cs="Times New Roman"/>
          <w:sz w:val="24"/>
          <w:szCs w:val="24"/>
        </w:rPr>
      </w:pPr>
    </w:p>
    <w:p w:rsidR="00A53462" w:rsidRPr="00A53462" w:rsidRDefault="00A53462" w:rsidP="00A53462">
      <w:pPr>
        <w:spacing w:line="480" w:lineRule="auto"/>
        <w:jc w:val="center"/>
        <w:rPr>
          <w:rFonts w:ascii="Times New Roman" w:hAnsi="Times New Roman" w:cs="Times New Roman"/>
          <w:sz w:val="24"/>
          <w:szCs w:val="24"/>
        </w:rPr>
      </w:pPr>
    </w:p>
    <w:p w:rsidR="00A53462" w:rsidRPr="00A53462" w:rsidRDefault="00A53462" w:rsidP="00A53462">
      <w:pPr>
        <w:spacing w:line="480" w:lineRule="auto"/>
        <w:jc w:val="center"/>
        <w:rPr>
          <w:rFonts w:ascii="Times New Roman" w:hAnsi="Times New Roman" w:cs="Times New Roman"/>
          <w:sz w:val="24"/>
          <w:szCs w:val="24"/>
        </w:rPr>
      </w:pPr>
    </w:p>
    <w:p w:rsidR="00A53462" w:rsidRPr="00A53462" w:rsidRDefault="00A53462" w:rsidP="00A53462">
      <w:pPr>
        <w:spacing w:line="480" w:lineRule="auto"/>
        <w:jc w:val="center"/>
        <w:rPr>
          <w:rFonts w:ascii="Times New Roman" w:hAnsi="Times New Roman" w:cs="Times New Roman"/>
          <w:sz w:val="24"/>
          <w:szCs w:val="24"/>
        </w:rPr>
      </w:pPr>
    </w:p>
    <w:p w:rsidR="00A53462" w:rsidRPr="00A53462" w:rsidRDefault="00A53462" w:rsidP="00A53462">
      <w:pPr>
        <w:spacing w:line="480" w:lineRule="auto"/>
        <w:jc w:val="center"/>
        <w:rPr>
          <w:rFonts w:ascii="Times New Roman" w:hAnsi="Times New Roman" w:cs="Times New Roman"/>
          <w:sz w:val="24"/>
          <w:szCs w:val="24"/>
        </w:rPr>
      </w:pPr>
      <w:r w:rsidRPr="00A53462">
        <w:rPr>
          <w:rFonts w:ascii="Times New Roman" w:hAnsi="Times New Roman" w:cs="Times New Roman"/>
          <w:sz w:val="24"/>
          <w:szCs w:val="24"/>
        </w:rPr>
        <w:t>Police Corruption</w:t>
      </w:r>
    </w:p>
    <w:p w:rsidR="00A53462" w:rsidRPr="00A53462" w:rsidRDefault="00A53462" w:rsidP="00A53462">
      <w:pPr>
        <w:spacing w:line="480" w:lineRule="auto"/>
        <w:jc w:val="center"/>
        <w:rPr>
          <w:rFonts w:ascii="Times New Roman" w:hAnsi="Times New Roman" w:cs="Times New Roman"/>
          <w:sz w:val="24"/>
          <w:szCs w:val="24"/>
        </w:rPr>
      </w:pPr>
      <w:r w:rsidRPr="00A53462">
        <w:rPr>
          <w:rFonts w:ascii="Times New Roman" w:hAnsi="Times New Roman" w:cs="Times New Roman"/>
          <w:sz w:val="24"/>
          <w:szCs w:val="24"/>
        </w:rPr>
        <w:t>Name</w:t>
      </w:r>
    </w:p>
    <w:p w:rsidR="00A53462" w:rsidRPr="00A53462" w:rsidRDefault="00A53462" w:rsidP="00A53462">
      <w:pPr>
        <w:spacing w:line="480" w:lineRule="auto"/>
        <w:jc w:val="center"/>
        <w:rPr>
          <w:rFonts w:ascii="Times New Roman" w:hAnsi="Times New Roman" w:cs="Times New Roman"/>
          <w:sz w:val="24"/>
          <w:szCs w:val="24"/>
        </w:rPr>
      </w:pPr>
      <w:r w:rsidRPr="00A53462">
        <w:rPr>
          <w:rFonts w:ascii="Times New Roman" w:hAnsi="Times New Roman" w:cs="Times New Roman"/>
          <w:sz w:val="24"/>
          <w:szCs w:val="24"/>
        </w:rPr>
        <w:t>Institution</w:t>
      </w:r>
    </w:p>
    <w:p w:rsidR="00A53462" w:rsidRPr="00A53462" w:rsidRDefault="00A53462" w:rsidP="00A53462">
      <w:pPr>
        <w:spacing w:line="480" w:lineRule="auto"/>
        <w:jc w:val="center"/>
        <w:rPr>
          <w:rFonts w:ascii="Times New Roman" w:hAnsi="Times New Roman" w:cs="Times New Roman"/>
          <w:sz w:val="24"/>
          <w:szCs w:val="24"/>
        </w:rPr>
      </w:pPr>
      <w:r w:rsidRPr="00A53462">
        <w:rPr>
          <w:rFonts w:ascii="Times New Roman" w:hAnsi="Times New Roman" w:cs="Times New Roman"/>
          <w:sz w:val="24"/>
          <w:szCs w:val="24"/>
        </w:rPr>
        <w:t>Date</w:t>
      </w:r>
      <w:r w:rsidRPr="00A53462">
        <w:rPr>
          <w:rFonts w:ascii="Times New Roman" w:hAnsi="Times New Roman" w:cs="Times New Roman"/>
          <w:sz w:val="24"/>
          <w:szCs w:val="24"/>
        </w:rPr>
        <w:br w:type="page"/>
      </w:r>
    </w:p>
    <w:p w:rsidR="001F516C" w:rsidRPr="00A53462" w:rsidRDefault="001F516C" w:rsidP="00A53462">
      <w:pPr>
        <w:spacing w:line="480" w:lineRule="auto"/>
        <w:jc w:val="center"/>
        <w:rPr>
          <w:rFonts w:ascii="Times New Roman" w:hAnsi="Times New Roman" w:cs="Times New Roman"/>
          <w:sz w:val="24"/>
          <w:szCs w:val="24"/>
        </w:rPr>
      </w:pPr>
      <w:r w:rsidRPr="00A53462">
        <w:rPr>
          <w:rFonts w:ascii="Times New Roman" w:hAnsi="Times New Roman" w:cs="Times New Roman"/>
          <w:sz w:val="24"/>
          <w:szCs w:val="24"/>
        </w:rPr>
        <w:lastRenderedPageBreak/>
        <w:t>Polic</w:t>
      </w:r>
      <w:r w:rsidR="00A53462" w:rsidRPr="00A53462">
        <w:rPr>
          <w:rFonts w:ascii="Times New Roman" w:hAnsi="Times New Roman" w:cs="Times New Roman"/>
          <w:sz w:val="24"/>
          <w:szCs w:val="24"/>
        </w:rPr>
        <w:t>e C</w:t>
      </w:r>
      <w:r w:rsidRPr="00A53462">
        <w:rPr>
          <w:rFonts w:ascii="Times New Roman" w:hAnsi="Times New Roman" w:cs="Times New Roman"/>
          <w:sz w:val="24"/>
          <w:szCs w:val="24"/>
        </w:rPr>
        <w:t>orruption</w:t>
      </w:r>
    </w:p>
    <w:p w:rsidR="00C23251" w:rsidRDefault="00A53462" w:rsidP="00C23251">
      <w:pPr>
        <w:spacing w:line="480" w:lineRule="auto"/>
        <w:ind w:firstLine="720"/>
        <w:rPr>
          <w:rFonts w:ascii="Times New Roman" w:hAnsi="Times New Roman" w:cs="Times New Roman"/>
          <w:sz w:val="24"/>
          <w:szCs w:val="24"/>
        </w:rPr>
      </w:pPr>
      <w:r w:rsidRPr="00A53462">
        <w:rPr>
          <w:rFonts w:ascii="Times New Roman" w:hAnsi="Times New Roman" w:cs="Times New Roman"/>
          <w:sz w:val="24"/>
          <w:szCs w:val="24"/>
        </w:rPr>
        <w:t>Police corruption can be defined as a form of misconduct that law enforcer</w:t>
      </w:r>
      <w:r w:rsidR="00C23251">
        <w:rPr>
          <w:rFonts w:ascii="Times New Roman" w:hAnsi="Times New Roman" w:cs="Times New Roman"/>
          <w:sz w:val="24"/>
          <w:szCs w:val="24"/>
        </w:rPr>
        <w:t>s break the political contracts and</w:t>
      </w:r>
      <w:r w:rsidRPr="00A53462">
        <w:rPr>
          <w:rFonts w:ascii="Times New Roman" w:hAnsi="Times New Roman" w:cs="Times New Roman"/>
          <w:sz w:val="24"/>
          <w:szCs w:val="24"/>
        </w:rPr>
        <w:t xml:space="preserve"> abuse the power</w:t>
      </w:r>
      <w:r w:rsidR="00C23251">
        <w:rPr>
          <w:rFonts w:ascii="Times New Roman" w:hAnsi="Times New Roman" w:cs="Times New Roman"/>
          <w:sz w:val="24"/>
          <w:szCs w:val="24"/>
        </w:rPr>
        <w:t xml:space="preserve"> they have</w:t>
      </w:r>
      <w:r w:rsidRPr="00A53462">
        <w:rPr>
          <w:rFonts w:ascii="Times New Roman" w:hAnsi="Times New Roman" w:cs="Times New Roman"/>
          <w:sz w:val="24"/>
          <w:szCs w:val="24"/>
        </w:rPr>
        <w:t xml:space="preserve">. Police corruption encompasses one or many groups of officers. Besides, police corruption challenges aspects such as human rights, departmental policies, cohesion and public trust. Policy corruption violates and affects both the community and law enforcement in general. For example, Community Resources against Street Hoodlums (CRASH) was a gang unit which had more than 70 officers from Los Angeles (Getty, 2018). The officers were involved in very many harmful activities in the community such as assaults, murder, drug dealing and fabricated arrests. </w:t>
      </w:r>
    </w:p>
    <w:p w:rsidR="00A53462" w:rsidRPr="00A53462" w:rsidRDefault="00A53462" w:rsidP="00C23251">
      <w:pPr>
        <w:spacing w:line="480" w:lineRule="auto"/>
        <w:ind w:firstLine="720"/>
        <w:rPr>
          <w:rFonts w:ascii="Times New Roman" w:hAnsi="Times New Roman" w:cs="Times New Roman"/>
          <w:sz w:val="24"/>
          <w:szCs w:val="24"/>
        </w:rPr>
      </w:pPr>
      <w:r w:rsidRPr="00A53462">
        <w:rPr>
          <w:rFonts w:ascii="Times New Roman" w:hAnsi="Times New Roman" w:cs="Times New Roman"/>
          <w:sz w:val="24"/>
          <w:szCs w:val="24"/>
        </w:rPr>
        <w:t xml:space="preserve">After the police officers were discovered, </w:t>
      </w:r>
      <w:r w:rsidR="00C23251">
        <w:rPr>
          <w:rFonts w:ascii="Times New Roman" w:hAnsi="Times New Roman" w:cs="Times New Roman"/>
          <w:sz w:val="24"/>
          <w:szCs w:val="24"/>
        </w:rPr>
        <w:t xml:space="preserve">it came out that </w:t>
      </w:r>
      <w:r w:rsidRPr="00A53462">
        <w:rPr>
          <w:rFonts w:ascii="Times New Roman" w:hAnsi="Times New Roman" w:cs="Times New Roman"/>
          <w:sz w:val="24"/>
          <w:szCs w:val="24"/>
        </w:rPr>
        <w:t xml:space="preserve">the majority of CRASH officers were </w:t>
      </w:r>
      <w:r w:rsidR="00C23251">
        <w:rPr>
          <w:rFonts w:ascii="Times New Roman" w:hAnsi="Times New Roman" w:cs="Times New Roman"/>
          <w:sz w:val="24"/>
          <w:szCs w:val="24"/>
        </w:rPr>
        <w:t xml:space="preserve">police officers. Hence, they were </w:t>
      </w:r>
      <w:r w:rsidRPr="00A53462">
        <w:rPr>
          <w:rFonts w:ascii="Times New Roman" w:hAnsi="Times New Roman" w:cs="Times New Roman"/>
          <w:sz w:val="24"/>
          <w:szCs w:val="24"/>
        </w:rPr>
        <w:t>arrested and charged, and as such, they paid more than $40 million to ensure that lawsuits against them were solved. Therefore, this remains one of the most horrible police corruption cases that ever happened</w:t>
      </w:r>
      <w:r w:rsidR="00C23251">
        <w:rPr>
          <w:rFonts w:ascii="Times New Roman" w:hAnsi="Times New Roman" w:cs="Times New Roman"/>
          <w:sz w:val="24"/>
          <w:szCs w:val="24"/>
        </w:rPr>
        <w:t xml:space="preserve"> in America</w:t>
      </w:r>
      <w:r w:rsidRPr="00A53462">
        <w:rPr>
          <w:rFonts w:ascii="Times New Roman" w:hAnsi="Times New Roman" w:cs="Times New Roman"/>
          <w:sz w:val="24"/>
          <w:szCs w:val="24"/>
        </w:rPr>
        <w:t xml:space="preserve">. Police corruption affects the community and law enforcement. A scandal like CRASH affects the public’s image as it also damages the trust that a community has on police (Getty, 2018). Notably, crime cases thrive in these communities since criminal activities are encouraged instead of abated. The police support illegal activities since they gain, both resources wise as well as monetary payments. For that reason, criminal activities violate the community’s peace and stability. </w:t>
      </w:r>
    </w:p>
    <w:p w:rsidR="00A53462" w:rsidRPr="00A53462" w:rsidRDefault="00A53462" w:rsidP="00C23251">
      <w:pPr>
        <w:spacing w:line="480" w:lineRule="auto"/>
        <w:ind w:firstLine="720"/>
        <w:rPr>
          <w:rFonts w:ascii="Times New Roman" w:hAnsi="Times New Roman" w:cs="Times New Roman"/>
          <w:sz w:val="24"/>
          <w:szCs w:val="24"/>
        </w:rPr>
      </w:pPr>
      <w:r w:rsidRPr="00A53462">
        <w:rPr>
          <w:rFonts w:ascii="Times New Roman" w:hAnsi="Times New Roman" w:cs="Times New Roman"/>
          <w:sz w:val="24"/>
          <w:szCs w:val="24"/>
        </w:rPr>
        <w:t xml:space="preserve">One form of police corruption is accepting bribes or soliciting. Police receive bribes for them to allow illegal activities in the community such as prostitution, drug dealings and other activities which violate the law. Accepting bribes may also encompass giving easy access to government’s data systems which may have vital information. Another form of police corruption is flouting. Violating the code of conduct that governs police may have </w:t>
      </w:r>
      <w:r w:rsidRPr="00A53462">
        <w:rPr>
          <w:rFonts w:ascii="Times New Roman" w:hAnsi="Times New Roman" w:cs="Times New Roman"/>
          <w:sz w:val="24"/>
          <w:szCs w:val="24"/>
        </w:rPr>
        <w:lastRenderedPageBreak/>
        <w:t>severe implications for people in society (Suryanto et al., 2018). Police officers violate the code of conduct through terminating evidence in favour of the criminals. The police also take part in crimes themselves, in which they destroy evidence in cases. Extortion is also a common form of police corruption. Extortion means to threaten people to obtain property or money. In this case, police officers threaten and prosecute them falsely in case he does not pay what the officer demands. Besides, extortion is accompanied by aggressive threats, which may result in physical or mental harm.</w:t>
      </w:r>
    </w:p>
    <w:p w:rsidR="00A53462" w:rsidRPr="00A53462" w:rsidRDefault="00A53462" w:rsidP="00C23251">
      <w:pPr>
        <w:spacing w:line="480" w:lineRule="auto"/>
        <w:ind w:firstLine="720"/>
        <w:rPr>
          <w:rFonts w:ascii="Times New Roman" w:hAnsi="Times New Roman" w:cs="Times New Roman"/>
          <w:sz w:val="24"/>
          <w:szCs w:val="24"/>
        </w:rPr>
      </w:pPr>
      <w:r w:rsidRPr="00A53462">
        <w:rPr>
          <w:rFonts w:ascii="Times New Roman" w:hAnsi="Times New Roman" w:cs="Times New Roman"/>
          <w:sz w:val="24"/>
          <w:szCs w:val="24"/>
        </w:rPr>
        <w:t xml:space="preserve">Police corruption is harmful since it affects the criminal justice system generally. Judges are likely to embrace negative opinions to police officers who testify in different cases. According to Suryanto et al. (2018), police officers who have had histories of corruption acts cannot be trusted when presenting evidence against cases. The public does not trust police officers </w:t>
      </w:r>
      <w:r w:rsidR="00C23251">
        <w:rPr>
          <w:rFonts w:ascii="Times New Roman" w:hAnsi="Times New Roman" w:cs="Times New Roman"/>
          <w:sz w:val="24"/>
          <w:szCs w:val="24"/>
        </w:rPr>
        <w:t>who work o</w:t>
      </w:r>
      <w:r w:rsidRPr="00A53462">
        <w:rPr>
          <w:rFonts w:ascii="Times New Roman" w:hAnsi="Times New Roman" w:cs="Times New Roman"/>
          <w:sz w:val="24"/>
          <w:szCs w:val="24"/>
        </w:rPr>
        <w:t xml:space="preserve">n different departments that have been accused of corruption. Police corruption is also harmful since it damages the community’s unity. The public fails to trust the police officers anymore, and as such, they take </w:t>
      </w:r>
      <w:r w:rsidR="00C23251">
        <w:rPr>
          <w:rFonts w:ascii="Times New Roman" w:hAnsi="Times New Roman" w:cs="Times New Roman"/>
          <w:sz w:val="24"/>
          <w:szCs w:val="24"/>
        </w:rPr>
        <w:t>matters into their hands. In</w:t>
      </w:r>
      <w:r w:rsidRPr="00A53462">
        <w:rPr>
          <w:rFonts w:ascii="Times New Roman" w:hAnsi="Times New Roman" w:cs="Times New Roman"/>
          <w:sz w:val="24"/>
          <w:szCs w:val="24"/>
        </w:rPr>
        <w:t xml:space="preserve"> case of criminal activities in the community, the public may arrest criminals and murder them due to anger. </w:t>
      </w:r>
    </w:p>
    <w:p w:rsidR="00A53462" w:rsidRPr="00A53462" w:rsidRDefault="00A53462" w:rsidP="00C23251">
      <w:pPr>
        <w:spacing w:line="480" w:lineRule="auto"/>
        <w:ind w:firstLine="720"/>
        <w:rPr>
          <w:rFonts w:ascii="Times New Roman" w:hAnsi="Times New Roman" w:cs="Times New Roman"/>
          <w:sz w:val="24"/>
          <w:szCs w:val="24"/>
        </w:rPr>
      </w:pPr>
      <w:r w:rsidRPr="00A53462">
        <w:rPr>
          <w:rFonts w:ascii="Times New Roman" w:hAnsi="Times New Roman" w:cs="Times New Roman"/>
          <w:sz w:val="24"/>
          <w:szCs w:val="24"/>
        </w:rPr>
        <w:t>Again, police corruption can be combated through practicing conducting independent oversight. Corruption among the police will be minimal when attention is directed to the governance and performance of police officers (Getty, 2018). There should be a use of external strategies in all departments to ensure that corruption cases are minimal. Some of the external mechanisms include; police auditors, the public complaints and reports fr</w:t>
      </w:r>
      <w:r w:rsidR="00C23251">
        <w:rPr>
          <w:rFonts w:ascii="Times New Roman" w:hAnsi="Times New Roman" w:cs="Times New Roman"/>
          <w:sz w:val="24"/>
          <w:szCs w:val="24"/>
        </w:rPr>
        <w:t>om commissions that advocate</w:t>
      </w:r>
      <w:r w:rsidRPr="00A53462">
        <w:rPr>
          <w:rFonts w:ascii="Times New Roman" w:hAnsi="Times New Roman" w:cs="Times New Roman"/>
          <w:sz w:val="24"/>
          <w:szCs w:val="24"/>
        </w:rPr>
        <w:t xml:space="preserve"> humanity. Therefore, these strategies can reduce police corruption since their performance is reviewed from time to time. Police corruption can also be combated by improving their salaries and bonuses. Many police officers in corruption to gain extra money and other benefits. Improving police salaries, bonuses and other services will significantly reduce</w:t>
      </w:r>
      <w:r w:rsidR="00C23251">
        <w:rPr>
          <w:rFonts w:ascii="Times New Roman" w:hAnsi="Times New Roman" w:cs="Times New Roman"/>
          <w:sz w:val="24"/>
          <w:szCs w:val="24"/>
        </w:rPr>
        <w:t xml:space="preserve"> police</w:t>
      </w:r>
      <w:r w:rsidRPr="00A53462">
        <w:rPr>
          <w:rFonts w:ascii="Times New Roman" w:hAnsi="Times New Roman" w:cs="Times New Roman"/>
          <w:sz w:val="24"/>
          <w:szCs w:val="24"/>
        </w:rPr>
        <w:t xml:space="preserve"> corruption.</w:t>
      </w:r>
    </w:p>
    <w:p w:rsidR="00C23251" w:rsidRDefault="00C23251" w:rsidP="00A53462">
      <w:pPr>
        <w:spacing w:line="480" w:lineRule="auto"/>
        <w:rPr>
          <w:rFonts w:ascii="Times New Roman" w:hAnsi="Times New Roman" w:cs="Times New Roman"/>
          <w:sz w:val="24"/>
          <w:szCs w:val="24"/>
        </w:rPr>
      </w:pPr>
    </w:p>
    <w:p w:rsidR="00C23251" w:rsidRDefault="00C23251" w:rsidP="00A53462">
      <w:pPr>
        <w:spacing w:line="480" w:lineRule="auto"/>
        <w:rPr>
          <w:rFonts w:ascii="Times New Roman" w:hAnsi="Times New Roman" w:cs="Times New Roman"/>
          <w:sz w:val="24"/>
          <w:szCs w:val="24"/>
        </w:rPr>
      </w:pPr>
    </w:p>
    <w:p w:rsidR="00C23251" w:rsidRDefault="00C23251" w:rsidP="00A53462">
      <w:pPr>
        <w:spacing w:line="480" w:lineRule="auto"/>
        <w:rPr>
          <w:rFonts w:ascii="Times New Roman" w:hAnsi="Times New Roman" w:cs="Times New Roman"/>
          <w:sz w:val="24"/>
          <w:szCs w:val="24"/>
        </w:rPr>
      </w:pPr>
    </w:p>
    <w:p w:rsidR="00C23251" w:rsidRDefault="00C23251" w:rsidP="00A53462">
      <w:pPr>
        <w:spacing w:line="480" w:lineRule="auto"/>
        <w:rPr>
          <w:rFonts w:ascii="Times New Roman" w:hAnsi="Times New Roman" w:cs="Times New Roman"/>
          <w:sz w:val="24"/>
          <w:szCs w:val="24"/>
        </w:rPr>
      </w:pPr>
    </w:p>
    <w:p w:rsidR="00C23251" w:rsidRDefault="00C23251" w:rsidP="00A53462">
      <w:pPr>
        <w:spacing w:line="480" w:lineRule="auto"/>
        <w:rPr>
          <w:rFonts w:ascii="Times New Roman" w:hAnsi="Times New Roman" w:cs="Times New Roman"/>
          <w:sz w:val="24"/>
          <w:szCs w:val="24"/>
        </w:rPr>
      </w:pPr>
    </w:p>
    <w:p w:rsidR="00C23251" w:rsidRDefault="00C23251" w:rsidP="00A53462">
      <w:pPr>
        <w:spacing w:line="480" w:lineRule="auto"/>
        <w:rPr>
          <w:rFonts w:ascii="Times New Roman" w:hAnsi="Times New Roman" w:cs="Times New Roman"/>
          <w:sz w:val="24"/>
          <w:szCs w:val="24"/>
        </w:rPr>
      </w:pPr>
    </w:p>
    <w:p w:rsidR="00C23251" w:rsidRDefault="00C23251" w:rsidP="00A53462">
      <w:pPr>
        <w:spacing w:line="480" w:lineRule="auto"/>
        <w:rPr>
          <w:rFonts w:ascii="Times New Roman" w:hAnsi="Times New Roman" w:cs="Times New Roman"/>
          <w:sz w:val="24"/>
          <w:szCs w:val="24"/>
        </w:rPr>
      </w:pPr>
    </w:p>
    <w:p w:rsidR="00C23251" w:rsidRDefault="00C23251" w:rsidP="00A53462">
      <w:pPr>
        <w:spacing w:line="480" w:lineRule="auto"/>
        <w:rPr>
          <w:rFonts w:ascii="Times New Roman" w:hAnsi="Times New Roman" w:cs="Times New Roman"/>
          <w:sz w:val="24"/>
          <w:szCs w:val="24"/>
        </w:rPr>
      </w:pPr>
    </w:p>
    <w:p w:rsidR="00C23251" w:rsidRDefault="00C23251" w:rsidP="00A53462">
      <w:pPr>
        <w:spacing w:line="480" w:lineRule="auto"/>
        <w:rPr>
          <w:rFonts w:ascii="Times New Roman" w:hAnsi="Times New Roman" w:cs="Times New Roman"/>
          <w:sz w:val="24"/>
          <w:szCs w:val="24"/>
        </w:rPr>
      </w:pPr>
    </w:p>
    <w:p w:rsidR="00C23251" w:rsidRDefault="00C23251" w:rsidP="00A53462">
      <w:pPr>
        <w:spacing w:line="480" w:lineRule="auto"/>
        <w:rPr>
          <w:rFonts w:ascii="Times New Roman" w:hAnsi="Times New Roman" w:cs="Times New Roman"/>
          <w:sz w:val="24"/>
          <w:szCs w:val="24"/>
        </w:rPr>
      </w:pPr>
    </w:p>
    <w:p w:rsidR="00C23251" w:rsidRDefault="00C23251" w:rsidP="00A53462">
      <w:pPr>
        <w:spacing w:line="480" w:lineRule="auto"/>
        <w:rPr>
          <w:rFonts w:ascii="Times New Roman" w:hAnsi="Times New Roman" w:cs="Times New Roman"/>
          <w:sz w:val="24"/>
          <w:szCs w:val="24"/>
        </w:rPr>
      </w:pPr>
    </w:p>
    <w:p w:rsidR="00C23251" w:rsidRDefault="00C23251" w:rsidP="00A53462">
      <w:pPr>
        <w:spacing w:line="480" w:lineRule="auto"/>
        <w:rPr>
          <w:rFonts w:ascii="Times New Roman" w:hAnsi="Times New Roman" w:cs="Times New Roman"/>
          <w:sz w:val="24"/>
          <w:szCs w:val="24"/>
        </w:rPr>
      </w:pPr>
    </w:p>
    <w:p w:rsidR="00C23251" w:rsidRDefault="00C23251" w:rsidP="00A53462">
      <w:pPr>
        <w:spacing w:line="480" w:lineRule="auto"/>
        <w:rPr>
          <w:rFonts w:ascii="Times New Roman" w:hAnsi="Times New Roman" w:cs="Times New Roman"/>
          <w:sz w:val="24"/>
          <w:szCs w:val="24"/>
        </w:rPr>
      </w:pPr>
    </w:p>
    <w:p w:rsidR="00C23251" w:rsidRDefault="00C23251" w:rsidP="00A53462">
      <w:pPr>
        <w:spacing w:line="480" w:lineRule="auto"/>
        <w:rPr>
          <w:rFonts w:ascii="Times New Roman" w:hAnsi="Times New Roman" w:cs="Times New Roman"/>
          <w:sz w:val="24"/>
          <w:szCs w:val="24"/>
        </w:rPr>
      </w:pPr>
    </w:p>
    <w:p w:rsidR="00C23251" w:rsidRDefault="00C23251" w:rsidP="00A53462">
      <w:pPr>
        <w:spacing w:line="480" w:lineRule="auto"/>
        <w:rPr>
          <w:rFonts w:ascii="Times New Roman" w:hAnsi="Times New Roman" w:cs="Times New Roman"/>
          <w:sz w:val="24"/>
          <w:szCs w:val="24"/>
        </w:rPr>
      </w:pPr>
    </w:p>
    <w:p w:rsidR="00C23251" w:rsidRDefault="00C23251" w:rsidP="00A53462">
      <w:pPr>
        <w:spacing w:line="480" w:lineRule="auto"/>
        <w:rPr>
          <w:rFonts w:ascii="Times New Roman" w:hAnsi="Times New Roman" w:cs="Times New Roman"/>
          <w:sz w:val="24"/>
          <w:szCs w:val="24"/>
        </w:rPr>
      </w:pPr>
    </w:p>
    <w:p w:rsidR="00C23251" w:rsidRDefault="00C23251" w:rsidP="00A53462">
      <w:pPr>
        <w:spacing w:line="480" w:lineRule="auto"/>
        <w:rPr>
          <w:rFonts w:ascii="Times New Roman" w:hAnsi="Times New Roman" w:cs="Times New Roman"/>
          <w:sz w:val="24"/>
          <w:szCs w:val="24"/>
        </w:rPr>
      </w:pPr>
    </w:p>
    <w:p w:rsidR="00860B6A" w:rsidRDefault="00860B6A" w:rsidP="00C23251">
      <w:pPr>
        <w:spacing w:line="480" w:lineRule="auto"/>
        <w:jc w:val="center"/>
        <w:rPr>
          <w:rFonts w:ascii="Times New Roman" w:hAnsi="Times New Roman" w:cs="Times New Roman"/>
          <w:sz w:val="24"/>
          <w:szCs w:val="24"/>
        </w:rPr>
      </w:pPr>
    </w:p>
    <w:p w:rsidR="00352FD1" w:rsidRPr="00A53462" w:rsidRDefault="00352FD1" w:rsidP="00C23251">
      <w:pPr>
        <w:spacing w:line="480" w:lineRule="auto"/>
        <w:jc w:val="center"/>
        <w:rPr>
          <w:rFonts w:ascii="Times New Roman" w:hAnsi="Times New Roman" w:cs="Times New Roman"/>
          <w:sz w:val="24"/>
          <w:szCs w:val="24"/>
        </w:rPr>
      </w:pPr>
      <w:r w:rsidRPr="00A53462">
        <w:rPr>
          <w:rFonts w:ascii="Times New Roman" w:hAnsi="Times New Roman" w:cs="Times New Roman"/>
          <w:sz w:val="24"/>
          <w:szCs w:val="24"/>
        </w:rPr>
        <w:t>References</w:t>
      </w:r>
    </w:p>
    <w:p w:rsidR="00C23251" w:rsidRPr="00A53462" w:rsidRDefault="00C23251" w:rsidP="00C23251">
      <w:pPr>
        <w:spacing w:line="480" w:lineRule="auto"/>
        <w:ind w:left="720" w:hanging="720"/>
        <w:rPr>
          <w:rFonts w:ascii="Times New Roman" w:hAnsi="Times New Roman" w:cs="Times New Roman"/>
          <w:sz w:val="24"/>
          <w:szCs w:val="24"/>
          <w:shd w:val="clear" w:color="auto" w:fill="FFFFFF"/>
        </w:rPr>
      </w:pPr>
      <w:r w:rsidRPr="00A53462">
        <w:rPr>
          <w:rFonts w:ascii="Times New Roman" w:hAnsi="Times New Roman" w:cs="Times New Roman"/>
          <w:sz w:val="24"/>
          <w:szCs w:val="24"/>
          <w:shd w:val="clear" w:color="auto" w:fill="FFFFFF"/>
        </w:rPr>
        <w:t>Getty, R. M. (2018). Police corruption: preventing misconduct and maintaining integrity. </w:t>
      </w:r>
      <w:r w:rsidRPr="00A53462">
        <w:rPr>
          <w:rFonts w:ascii="Times New Roman" w:hAnsi="Times New Roman" w:cs="Times New Roman"/>
          <w:i/>
          <w:iCs/>
          <w:sz w:val="24"/>
          <w:szCs w:val="24"/>
          <w:shd w:val="clear" w:color="auto" w:fill="FFFFFF"/>
        </w:rPr>
        <w:t>Police Practice and Research</w:t>
      </w:r>
      <w:r w:rsidRPr="00A53462">
        <w:rPr>
          <w:rFonts w:ascii="Times New Roman" w:hAnsi="Times New Roman" w:cs="Times New Roman"/>
          <w:sz w:val="24"/>
          <w:szCs w:val="24"/>
          <w:shd w:val="clear" w:color="auto" w:fill="FFFFFF"/>
        </w:rPr>
        <w:t>, </w:t>
      </w:r>
      <w:r w:rsidRPr="00A53462">
        <w:rPr>
          <w:rFonts w:ascii="Times New Roman" w:hAnsi="Times New Roman" w:cs="Times New Roman"/>
          <w:i/>
          <w:iCs/>
          <w:sz w:val="24"/>
          <w:szCs w:val="24"/>
          <w:shd w:val="clear" w:color="auto" w:fill="FFFFFF"/>
        </w:rPr>
        <w:t>19</w:t>
      </w:r>
      <w:r w:rsidRPr="00A53462">
        <w:rPr>
          <w:rFonts w:ascii="Times New Roman" w:hAnsi="Times New Roman" w:cs="Times New Roman"/>
          <w:sz w:val="24"/>
          <w:szCs w:val="24"/>
          <w:shd w:val="clear" w:color="auto" w:fill="FFFFFF"/>
        </w:rPr>
        <w:t>(6), 620-621.</w:t>
      </w:r>
    </w:p>
    <w:p w:rsidR="00C23251" w:rsidRPr="00A53462" w:rsidRDefault="00C23251" w:rsidP="00C23251">
      <w:pPr>
        <w:spacing w:line="480" w:lineRule="auto"/>
        <w:ind w:left="720" w:hanging="720"/>
        <w:rPr>
          <w:rFonts w:ascii="Times New Roman" w:hAnsi="Times New Roman" w:cs="Times New Roman"/>
          <w:sz w:val="24"/>
          <w:szCs w:val="24"/>
          <w:shd w:val="clear" w:color="auto" w:fill="FFFFFF"/>
        </w:rPr>
      </w:pPr>
      <w:r w:rsidRPr="00A53462">
        <w:rPr>
          <w:rFonts w:ascii="Times New Roman" w:hAnsi="Times New Roman" w:cs="Times New Roman"/>
          <w:sz w:val="24"/>
          <w:szCs w:val="24"/>
          <w:shd w:val="clear" w:color="auto" w:fill="FFFFFF"/>
        </w:rPr>
        <w:t>Suryanto, T., Seregig, I. K., Hartono, B., &amp;Rivai, E. (2018). Preventing the Acts of Criminal Corruption Through Legal Community Education. </w:t>
      </w:r>
      <w:r w:rsidRPr="00A53462">
        <w:rPr>
          <w:rFonts w:ascii="Times New Roman" w:hAnsi="Times New Roman" w:cs="Times New Roman"/>
          <w:i/>
          <w:iCs/>
          <w:sz w:val="24"/>
          <w:szCs w:val="24"/>
          <w:shd w:val="clear" w:color="auto" w:fill="FFFFFF"/>
        </w:rPr>
        <w:t>Journal of Social Studies Education Research</w:t>
      </w:r>
      <w:r w:rsidRPr="00A53462">
        <w:rPr>
          <w:rFonts w:ascii="Times New Roman" w:hAnsi="Times New Roman" w:cs="Times New Roman"/>
          <w:sz w:val="24"/>
          <w:szCs w:val="24"/>
          <w:shd w:val="clear" w:color="auto" w:fill="FFFFFF"/>
        </w:rPr>
        <w:t>, </w:t>
      </w:r>
      <w:r w:rsidRPr="00A53462">
        <w:rPr>
          <w:rFonts w:ascii="Times New Roman" w:hAnsi="Times New Roman" w:cs="Times New Roman"/>
          <w:i/>
          <w:iCs/>
          <w:sz w:val="24"/>
          <w:szCs w:val="24"/>
          <w:shd w:val="clear" w:color="auto" w:fill="FFFFFF"/>
        </w:rPr>
        <w:t>9</w:t>
      </w:r>
      <w:r w:rsidRPr="00A53462">
        <w:rPr>
          <w:rFonts w:ascii="Times New Roman" w:hAnsi="Times New Roman" w:cs="Times New Roman"/>
          <w:sz w:val="24"/>
          <w:szCs w:val="24"/>
          <w:shd w:val="clear" w:color="auto" w:fill="FFFFFF"/>
        </w:rPr>
        <w:t>(2), 138-159.</w:t>
      </w:r>
    </w:p>
    <w:sectPr w:rsidR="00C23251" w:rsidRPr="00A53462" w:rsidSect="00A53462">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93F" w:rsidRDefault="00B6393F" w:rsidP="00A53462">
      <w:pPr>
        <w:spacing w:after="0" w:line="240" w:lineRule="auto"/>
      </w:pPr>
      <w:r>
        <w:separator/>
      </w:r>
    </w:p>
  </w:endnote>
  <w:endnote w:type="continuationSeparator" w:id="0">
    <w:p w:rsidR="00B6393F" w:rsidRDefault="00B6393F" w:rsidP="00A53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93F" w:rsidRDefault="00B6393F" w:rsidP="00A53462">
      <w:pPr>
        <w:spacing w:after="0" w:line="240" w:lineRule="auto"/>
      </w:pPr>
      <w:r>
        <w:separator/>
      </w:r>
    </w:p>
  </w:footnote>
  <w:footnote w:type="continuationSeparator" w:id="0">
    <w:p w:rsidR="00B6393F" w:rsidRDefault="00B6393F" w:rsidP="00A534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69826488"/>
      <w:docPartObj>
        <w:docPartGallery w:val="Page Numbers (Top of Page)"/>
        <w:docPartUnique/>
      </w:docPartObj>
    </w:sdtPr>
    <w:sdtEndPr>
      <w:rPr>
        <w:noProof/>
      </w:rPr>
    </w:sdtEndPr>
    <w:sdtContent>
      <w:p w:rsidR="00A53462" w:rsidRPr="00A53462" w:rsidRDefault="00A53462" w:rsidP="00A53462">
        <w:pPr>
          <w:pStyle w:val="Header"/>
          <w:spacing w:line="480" w:lineRule="auto"/>
          <w:rPr>
            <w:rFonts w:ascii="Times New Roman" w:hAnsi="Times New Roman" w:cs="Times New Roman"/>
            <w:sz w:val="24"/>
            <w:szCs w:val="24"/>
          </w:rPr>
        </w:pPr>
        <w:r w:rsidRPr="00A53462">
          <w:rPr>
            <w:rFonts w:ascii="Times New Roman" w:hAnsi="Times New Roman" w:cs="Times New Roman"/>
            <w:sz w:val="24"/>
            <w:szCs w:val="24"/>
          </w:rPr>
          <w:t>POLICE CORRUPTION</w:t>
        </w:r>
        <w:r w:rsidR="00860B6A">
          <w:rPr>
            <w:rFonts w:ascii="Times New Roman" w:hAnsi="Times New Roman" w:cs="Times New Roman"/>
            <w:sz w:val="24"/>
            <w:szCs w:val="24"/>
          </w:rPr>
          <w:t xml:space="preserve">                                                                                                         </w:t>
        </w:r>
        <w:r w:rsidR="00982498" w:rsidRPr="00A53462">
          <w:rPr>
            <w:rFonts w:ascii="Times New Roman" w:hAnsi="Times New Roman" w:cs="Times New Roman"/>
            <w:sz w:val="24"/>
            <w:szCs w:val="24"/>
          </w:rPr>
          <w:fldChar w:fldCharType="begin"/>
        </w:r>
        <w:r w:rsidRPr="00A53462">
          <w:rPr>
            <w:rFonts w:ascii="Times New Roman" w:hAnsi="Times New Roman" w:cs="Times New Roman"/>
            <w:sz w:val="24"/>
            <w:szCs w:val="24"/>
          </w:rPr>
          <w:instrText xml:space="preserve"> PAGE   \* MERGEFORMAT </w:instrText>
        </w:r>
        <w:r w:rsidR="00982498" w:rsidRPr="00A53462">
          <w:rPr>
            <w:rFonts w:ascii="Times New Roman" w:hAnsi="Times New Roman" w:cs="Times New Roman"/>
            <w:sz w:val="24"/>
            <w:szCs w:val="24"/>
          </w:rPr>
          <w:fldChar w:fldCharType="separate"/>
        </w:r>
        <w:r w:rsidR="000342C3">
          <w:rPr>
            <w:rFonts w:ascii="Times New Roman" w:hAnsi="Times New Roman" w:cs="Times New Roman"/>
            <w:noProof/>
            <w:sz w:val="24"/>
            <w:szCs w:val="24"/>
          </w:rPr>
          <w:t>1</w:t>
        </w:r>
        <w:r w:rsidR="00982498" w:rsidRPr="00A5346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462" w:rsidRPr="00A53462" w:rsidRDefault="00A53462" w:rsidP="00A53462">
    <w:pPr>
      <w:pStyle w:val="Header"/>
      <w:spacing w:line="480" w:lineRule="auto"/>
      <w:rPr>
        <w:rFonts w:ascii="Times New Roman" w:hAnsi="Times New Roman" w:cs="Times New Roman"/>
        <w:sz w:val="24"/>
        <w:szCs w:val="24"/>
      </w:rPr>
    </w:pPr>
    <w:r w:rsidRPr="00A53462">
      <w:rPr>
        <w:rFonts w:ascii="Times New Roman" w:hAnsi="Times New Roman" w:cs="Times New Roman"/>
        <w:sz w:val="24"/>
        <w:szCs w:val="24"/>
      </w:rPr>
      <w:t>Running head: POLICE CORRUPTION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488"/>
    <w:rsid w:val="000342C3"/>
    <w:rsid w:val="00106C55"/>
    <w:rsid w:val="00126BEB"/>
    <w:rsid w:val="001F516C"/>
    <w:rsid w:val="00270264"/>
    <w:rsid w:val="002B1361"/>
    <w:rsid w:val="002D5D8C"/>
    <w:rsid w:val="00352FD1"/>
    <w:rsid w:val="003D5C19"/>
    <w:rsid w:val="00411A8B"/>
    <w:rsid w:val="00456E0B"/>
    <w:rsid w:val="00463488"/>
    <w:rsid w:val="00522260"/>
    <w:rsid w:val="00860B6A"/>
    <w:rsid w:val="00982498"/>
    <w:rsid w:val="00A53462"/>
    <w:rsid w:val="00AC562C"/>
    <w:rsid w:val="00AD4CFB"/>
    <w:rsid w:val="00B6393F"/>
    <w:rsid w:val="00B84F48"/>
    <w:rsid w:val="00C23251"/>
    <w:rsid w:val="00F11B27"/>
    <w:rsid w:val="00F36668"/>
    <w:rsid w:val="00FC2B54"/>
    <w:rsid w:val="00FC6916"/>
    <w:rsid w:val="00FC7E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679E40-8C96-40CA-B2F4-8B4719886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24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34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3462"/>
  </w:style>
  <w:style w:type="paragraph" w:styleId="Footer">
    <w:name w:val="footer"/>
    <w:basedOn w:val="Normal"/>
    <w:link w:val="FooterChar"/>
    <w:uiPriority w:val="99"/>
    <w:unhideWhenUsed/>
    <w:rsid w:val="00A534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3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ADMIN</cp:lastModifiedBy>
  <cp:revision>2</cp:revision>
  <dcterms:created xsi:type="dcterms:W3CDTF">2019-10-17T00:54:00Z</dcterms:created>
  <dcterms:modified xsi:type="dcterms:W3CDTF">2019-10-17T00:54:00Z</dcterms:modified>
</cp:coreProperties>
</file>